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“爱实验 Show精彩”实验室风采摄影、微视频征集大赛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作品信息表（摄影纸质版）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4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院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系别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作品题目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填写须知：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请填写后打印，楷体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四号字。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表格尺寸勿动，总表长*宽=8cm*6cm，单元格高度1cm，第一列宽度2cm，第二列宽度6cm。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院系名称及班级请填写全称，如：水利与建筑工程学院。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请填写真实姓名以便于后续联系。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组图中系列照片请在作品名称上加以区分。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203"/>
    <w:multiLevelType w:val="multilevel"/>
    <w:tmpl w:val="09B632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D76B1"/>
    <w:rsid w:val="3BBD76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rz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2018-11-21T04:32:00Z</dcterms:created>
  <dc:creator>浮沉牧歌</dc:creator>
  <cp:lastModifiedBy>浮沉牧歌</cp:lastModifiedBy>
  <dcterms:modified xsi:type="dcterms:W3CDTF">2018-11-21T04:33:30Z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