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D8" w:rsidRDefault="00112D1D">
      <w:pPr>
        <w:spacing w:line="360" w:lineRule="auto"/>
        <w:rPr>
          <w:rFonts w:ascii="黑体" w:eastAsia="黑体" w:hAnsi="黑体" w:cs="黑体"/>
          <w:b/>
          <w:bCs/>
          <w:color w:val="auto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附件1：</w:t>
      </w:r>
    </w:p>
    <w:p w:rsidR="00EE3D76" w:rsidRDefault="00EE3D76" w:rsidP="00EE3D76">
      <w:pPr>
        <w:spacing w:before="190" w:line="360" w:lineRule="auto"/>
        <w:ind w:firstLineChars="100" w:firstLine="361"/>
        <w:jc w:val="center"/>
        <w:rPr>
          <w:rFonts w:eastAsiaTheme="minorEastAsia"/>
          <w:b/>
          <w:bCs/>
          <w:sz w:val="36"/>
          <w:szCs w:val="36"/>
        </w:rPr>
      </w:pPr>
      <w:r w:rsidRPr="00EE3D76">
        <w:rPr>
          <w:rFonts w:hint="eastAsia"/>
          <w:b/>
          <w:bCs/>
          <w:sz w:val="36"/>
          <w:szCs w:val="36"/>
        </w:rPr>
        <w:t>第二</w:t>
      </w:r>
      <w:bookmarkStart w:id="0" w:name="_GoBack"/>
      <w:bookmarkEnd w:id="0"/>
      <w:r w:rsidRPr="00EE3D76">
        <w:rPr>
          <w:rFonts w:hint="eastAsia"/>
          <w:b/>
          <w:bCs/>
          <w:sz w:val="36"/>
          <w:szCs w:val="36"/>
        </w:rPr>
        <w:t>十三届“校园之春”文化节</w:t>
      </w:r>
    </w:p>
    <w:p w:rsidR="00EE3D76" w:rsidRDefault="00EE3D76" w:rsidP="00EE3D76">
      <w:pPr>
        <w:spacing w:before="190" w:line="360" w:lineRule="auto"/>
        <w:ind w:firstLineChars="100" w:firstLine="361"/>
        <w:jc w:val="center"/>
        <w:rPr>
          <w:rFonts w:eastAsiaTheme="minorEastAsia"/>
          <w:b/>
          <w:bCs/>
          <w:sz w:val="36"/>
          <w:szCs w:val="36"/>
        </w:rPr>
      </w:pPr>
      <w:r w:rsidRPr="00EE3D76">
        <w:rPr>
          <w:rFonts w:hint="eastAsia"/>
          <w:b/>
          <w:bCs/>
          <w:sz w:val="36"/>
          <w:szCs w:val="36"/>
        </w:rPr>
        <w:t>之“青春向党，明辨修德”2023大学生思辨赛赛制</w:t>
      </w:r>
    </w:p>
    <w:p w:rsidR="001E70D8" w:rsidRDefault="00112D1D">
      <w:pPr>
        <w:spacing w:before="190" w:line="360" w:lineRule="auto"/>
        <w:ind w:firstLineChars="100" w:firstLine="301"/>
        <w:rPr>
          <w:rFonts w:eastAsia="黑体"/>
          <w:b/>
          <w:bCs/>
          <w:sz w:val="23"/>
          <w:szCs w:val="23"/>
        </w:rPr>
      </w:pPr>
      <w:r>
        <w:rPr>
          <w:rFonts w:ascii="黑体" w:eastAsia="黑体" w:hAnsi="黑体"/>
          <w:b/>
          <w:bCs/>
          <w:sz w:val="30"/>
          <w:szCs w:val="30"/>
        </w:rPr>
        <w:t>一、比赛流程</w:t>
      </w:r>
    </w:p>
    <w:p w:rsidR="001E70D8" w:rsidRDefault="00112D1D">
      <w:pPr>
        <w:spacing w:line="240" w:lineRule="auto"/>
        <w:ind w:leftChars="100" w:left="220"/>
        <w:rPr>
          <w:rFonts w:eastAsia="宋体"/>
          <w:b/>
          <w:sz w:val="7"/>
          <w:szCs w:val="7"/>
        </w:rPr>
      </w:pPr>
      <w:r>
        <w:rPr>
          <w:rFonts w:ascii="宋体" w:eastAsia="宋体" w:hAnsi="宋体" w:cs="宋体" w:hint="eastAsia"/>
          <w:b/>
          <w:spacing w:val="-3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pacing w:val="-1"/>
          <w:sz w:val="28"/>
          <w:szCs w:val="28"/>
        </w:rPr>
        <w:t>一）</w:t>
      </w:r>
      <w:r>
        <w:rPr>
          <w:rFonts w:ascii="宋体" w:eastAsia="宋体" w:hAnsi="宋体" w:cs="宋体" w:hint="eastAsia"/>
          <w:b/>
          <w:sz w:val="28"/>
          <w:szCs w:val="28"/>
        </w:rPr>
        <w:t>比赛环节</w:t>
      </w: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043"/>
        <w:gridCol w:w="2411"/>
        <w:gridCol w:w="2010"/>
      </w:tblGrid>
      <w:tr w:rsidR="001E70D8">
        <w:trPr>
          <w:trHeight w:val="48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228" w:right="219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程序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7" w:right="397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768" w:right="761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备注</w:t>
            </w:r>
          </w:p>
        </w:tc>
      </w:tr>
      <w:tr w:rsidR="001E70D8">
        <w:trPr>
          <w:trHeight w:val="48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正方一辩发言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 分 30 秒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E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1E70D8" w:rsidRDefault="001E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1E70D8" w:rsidRDefault="001E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1E70D8" w:rsidRDefault="001E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1E70D8" w:rsidRDefault="001E70D8">
            <w:pPr>
              <w:pStyle w:val="TableParagraph"/>
              <w:rPr>
                <w:b/>
                <w:sz w:val="24"/>
                <w:szCs w:val="24"/>
              </w:rPr>
            </w:pPr>
          </w:p>
          <w:p w:rsidR="001E70D8" w:rsidRDefault="001E70D8">
            <w:pPr>
              <w:pStyle w:val="TableParagraph"/>
              <w:spacing w:before="4"/>
              <w:rPr>
                <w:b/>
                <w:sz w:val="31"/>
                <w:szCs w:val="31"/>
              </w:rPr>
            </w:pPr>
          </w:p>
          <w:p w:rsidR="001E70D8" w:rsidRDefault="00112D1D">
            <w:pPr>
              <w:pStyle w:val="TableParagraph"/>
              <w:spacing w:before="1"/>
              <w:ind w:left="106" w:right="20" w:firstLine="4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比赛各阶段，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每方使用时间剩余</w:t>
            </w:r>
            <w:r>
              <w:rPr>
                <w:sz w:val="24"/>
                <w:szCs w:val="24"/>
              </w:rPr>
              <w:t xml:space="preserve"> 30 </w:t>
            </w:r>
            <w:r>
              <w:rPr>
                <w:rFonts w:ascii="宋体" w:hAnsi="宋体"/>
                <w:sz w:val="24"/>
                <w:szCs w:val="24"/>
              </w:rPr>
              <w:t>秒时，计时器会发出警示音提醒；用时满时，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以长铃声终止发言。终止铃声响时发言辩手必须停止发言，否作违规处理。</w:t>
            </w:r>
          </w:p>
        </w:tc>
      </w:tr>
      <w:tr w:rsidR="001E70D8">
        <w:trPr>
          <w:trHeight w:val="84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反方四辩盘问正方一辩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单边计时1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反方一辩发言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84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正方四辩盘问反方一辩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单边计时1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正方二辩驳论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 分30秒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1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反方二辩驳论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 分30秒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84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正方二辩对辩反方二辩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93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E70D8">
            <w:pPr>
              <w:pStyle w:val="TableParagraph"/>
              <w:spacing w:before="9"/>
              <w:rPr>
                <w:b/>
              </w:rPr>
            </w:pPr>
          </w:p>
          <w:p w:rsidR="001E70D8" w:rsidRDefault="00112D1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9"/>
              <w:ind w:left="603" w:right="113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正方三辩对反方除三辩外的任意辩手进行攻辩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E70D8">
            <w:pPr>
              <w:pStyle w:val="TableParagraph"/>
              <w:spacing w:before="6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E70D8" w:rsidRDefault="00112D1D">
            <w:pPr>
              <w:pStyle w:val="TableParagraph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单边计时2分钟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92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E70D8">
            <w:pPr>
              <w:pStyle w:val="TableParagraph"/>
              <w:rPr>
                <w:b/>
              </w:rPr>
            </w:pPr>
          </w:p>
          <w:p w:rsidR="001E70D8" w:rsidRDefault="00112D1D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0"/>
              <w:ind w:left="603" w:right="113" w:hanging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反方三辩对正方除三辩外的任意辩手进行攻辩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E70D8">
            <w:pPr>
              <w:pStyle w:val="TableParagraph"/>
              <w:spacing w:before="9"/>
              <w:rPr>
                <w:rFonts w:ascii="宋体" w:hAnsi="宋体" w:cs="宋体"/>
                <w:b/>
                <w:sz w:val="24"/>
                <w:szCs w:val="24"/>
              </w:rPr>
            </w:pPr>
          </w:p>
          <w:p w:rsidR="001E70D8" w:rsidRDefault="00112D1D">
            <w:pPr>
              <w:pStyle w:val="TableParagraph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单边计时2分钟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1"/>
              <w:ind w:left="228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正方三辩攻辩小结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228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反方三辩攻辩小结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4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976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224"/>
              <w:ind w:left="228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54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自由辩论</w:t>
            </w:r>
          </w:p>
          <w:p w:rsidR="001E70D8" w:rsidRDefault="00112D1D">
            <w:pPr>
              <w:pStyle w:val="TableParagraph"/>
              <w:spacing w:before="5"/>
              <w:ind w:left="226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（由正方开始）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210"/>
              <w:ind w:left="407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双方时间各 4 分钟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8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1"/>
              <w:ind w:left="228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反方四辩总结陈词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7"/>
              <w:ind w:left="407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时间为 3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E70D8">
        <w:trPr>
          <w:trHeight w:val="49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112"/>
              <w:ind w:left="228"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343" w:right="336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正方四辩总结陈词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D8" w:rsidRDefault="00112D1D">
            <w:pPr>
              <w:pStyle w:val="TableParagraph"/>
              <w:spacing w:before="96"/>
              <w:ind w:left="407" w:right="39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时间为 3 分 30 秒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0D8" w:rsidRDefault="001E70D8">
            <w:pPr>
              <w:spacing w:line="240" w:lineRule="auto"/>
              <w:rPr>
                <w:rFonts w:eastAsia="宋体"/>
                <w:sz w:val="24"/>
                <w:szCs w:val="24"/>
              </w:rPr>
            </w:pPr>
          </w:p>
        </w:tc>
      </w:tr>
    </w:tbl>
    <w:p w:rsidR="001E70D8" w:rsidRDefault="00112D1D">
      <w:pPr>
        <w:spacing w:before="231" w:line="360" w:lineRule="auto"/>
        <w:ind w:firstLineChars="100" w:firstLine="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pacing w:val="-3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pacing w:val="-1"/>
          <w:sz w:val="28"/>
          <w:szCs w:val="28"/>
        </w:rPr>
        <w:t>二）</w:t>
      </w:r>
      <w:r>
        <w:rPr>
          <w:rFonts w:ascii="宋体" w:eastAsia="宋体" w:hAnsi="宋体" w:cs="宋体" w:hint="eastAsia"/>
          <w:b/>
          <w:sz w:val="28"/>
          <w:szCs w:val="28"/>
        </w:rPr>
        <w:t>投票环节</w:t>
      </w:r>
    </w:p>
    <w:p w:rsidR="001E70D8" w:rsidRDefault="00112D1D">
      <w:pPr>
        <w:pStyle w:val="1"/>
        <w:spacing w:before="153" w:line="360" w:lineRule="auto"/>
        <w:ind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1.</w:t>
      </w:r>
      <w:r>
        <w:rPr>
          <w:rFonts w:ascii="宋体" w:hAnsi="宋体" w:hint="eastAsia"/>
          <w:spacing w:val="-3"/>
          <w:sz w:val="28"/>
          <w:szCs w:val="28"/>
        </w:rPr>
        <w:t>比赛结束后，由三位评委与场下观众进行投票，最终胜负由双方获得票数决定。</w:t>
      </w:r>
    </w:p>
    <w:p w:rsidR="001E70D8" w:rsidRDefault="00112D1D">
      <w:pPr>
        <w:pStyle w:val="1"/>
        <w:spacing w:before="56" w:line="360" w:lineRule="auto"/>
        <w:ind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2.</w:t>
      </w:r>
      <w:r>
        <w:rPr>
          <w:rFonts w:ascii="宋体" w:hAnsi="宋体" w:hint="eastAsia"/>
          <w:spacing w:val="-3"/>
          <w:sz w:val="28"/>
          <w:szCs w:val="28"/>
        </w:rPr>
        <w:t>场下</w:t>
      </w:r>
      <w:r>
        <w:rPr>
          <w:rFonts w:hint="eastAsia"/>
          <w:spacing w:val="-3"/>
          <w:sz w:val="28"/>
          <w:szCs w:val="28"/>
        </w:rPr>
        <w:t>50</w:t>
      </w:r>
      <w:r>
        <w:rPr>
          <w:rFonts w:ascii="宋体" w:hAnsi="宋体" w:hint="eastAsia"/>
          <w:spacing w:val="-3"/>
          <w:sz w:val="28"/>
          <w:szCs w:val="28"/>
        </w:rPr>
        <w:t>名观众一人一票，共计</w:t>
      </w:r>
      <w:r>
        <w:rPr>
          <w:rFonts w:hint="eastAsia"/>
          <w:spacing w:val="-3"/>
          <w:sz w:val="28"/>
          <w:szCs w:val="28"/>
        </w:rPr>
        <w:t>50</w:t>
      </w:r>
      <w:r>
        <w:rPr>
          <w:rFonts w:ascii="宋体" w:hAnsi="宋体" w:hint="eastAsia"/>
          <w:spacing w:val="-3"/>
          <w:sz w:val="28"/>
          <w:szCs w:val="28"/>
        </w:rPr>
        <w:t>票，观众依据两支队伍的现场表现，选择一支队伍进行投票；3名评委一人</w:t>
      </w:r>
      <w:r>
        <w:rPr>
          <w:rFonts w:hint="eastAsia"/>
          <w:spacing w:val="-3"/>
          <w:sz w:val="28"/>
          <w:szCs w:val="28"/>
        </w:rPr>
        <w:t>5</w:t>
      </w:r>
      <w:r>
        <w:rPr>
          <w:rFonts w:ascii="宋体" w:hAnsi="宋体" w:hint="eastAsia"/>
          <w:spacing w:val="-3"/>
          <w:sz w:val="28"/>
          <w:szCs w:val="28"/>
        </w:rPr>
        <w:t>票，共计</w:t>
      </w:r>
      <w:r>
        <w:rPr>
          <w:rFonts w:hint="eastAsia"/>
          <w:spacing w:val="-3"/>
          <w:sz w:val="28"/>
          <w:szCs w:val="28"/>
        </w:rPr>
        <w:t>15</w:t>
      </w:r>
      <w:r>
        <w:rPr>
          <w:rFonts w:ascii="宋体" w:hAnsi="宋体" w:hint="eastAsia"/>
          <w:spacing w:val="-3"/>
          <w:sz w:val="28"/>
          <w:szCs w:val="28"/>
        </w:rPr>
        <w:t>票，每位评委，需依据两支队伍现场表现进行投票，不可分票。</w:t>
      </w:r>
    </w:p>
    <w:p w:rsidR="001E70D8" w:rsidRDefault="00112D1D">
      <w:pPr>
        <w:pStyle w:val="1"/>
        <w:spacing w:before="56"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每位评委有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票最佳辩手票，可投给场上任意辩手。</w:t>
      </w:r>
    </w:p>
    <w:p w:rsidR="001E70D8" w:rsidRDefault="00112D1D">
      <w:pPr>
        <w:pStyle w:val="1"/>
        <w:spacing w:line="360" w:lineRule="auto"/>
        <w:ind w:firstLineChars="0" w:firstLine="0"/>
        <w:rPr>
          <w:b/>
          <w:bCs/>
          <w:spacing w:val="-3"/>
          <w:sz w:val="28"/>
          <w:szCs w:val="28"/>
        </w:rPr>
      </w:pPr>
      <w:r>
        <w:rPr>
          <w:rFonts w:ascii="宋体" w:hAnsi="宋体" w:hint="eastAsia"/>
          <w:b/>
          <w:bCs/>
          <w:spacing w:val="-3"/>
          <w:sz w:val="28"/>
          <w:szCs w:val="28"/>
        </w:rPr>
        <w:t>（三）公布结果及点评</w:t>
      </w:r>
    </w:p>
    <w:p w:rsidR="001E70D8" w:rsidRDefault="00112D1D">
      <w:pPr>
        <w:pStyle w:val="1"/>
        <w:spacing w:line="360" w:lineRule="auto"/>
        <w:ind w:firstLine="548"/>
        <w:rPr>
          <w:spacing w:val="-3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1.</w:t>
      </w:r>
      <w:r>
        <w:rPr>
          <w:rFonts w:ascii="宋体" w:hAnsi="宋体" w:hint="eastAsia"/>
          <w:spacing w:val="-3"/>
          <w:sz w:val="28"/>
          <w:szCs w:val="28"/>
        </w:rPr>
        <w:t>每场比赛由</w:t>
      </w:r>
      <w:r>
        <w:rPr>
          <w:rFonts w:hint="eastAsia"/>
          <w:spacing w:val="-3"/>
          <w:sz w:val="28"/>
          <w:szCs w:val="28"/>
        </w:rPr>
        <w:t>3</w:t>
      </w:r>
      <w:r>
        <w:rPr>
          <w:rFonts w:ascii="宋体" w:hAnsi="宋体" w:hint="eastAsia"/>
          <w:spacing w:val="-3"/>
          <w:sz w:val="28"/>
          <w:szCs w:val="28"/>
        </w:rPr>
        <w:t>位评委依次对本场比赛双方辩手的赛场表现及辩论内容进行点评。</w:t>
      </w:r>
    </w:p>
    <w:p w:rsidR="001E70D8" w:rsidRDefault="00112D1D">
      <w:pPr>
        <w:pStyle w:val="1"/>
        <w:spacing w:line="360" w:lineRule="auto"/>
        <w:ind w:firstLine="548"/>
        <w:rPr>
          <w:rFonts w:ascii="宋体" w:hAnsi="宋体" w:cs="宋体"/>
          <w:spacing w:val="-3"/>
          <w:sz w:val="28"/>
          <w:szCs w:val="28"/>
        </w:rPr>
      </w:pPr>
      <w:r>
        <w:rPr>
          <w:rFonts w:hint="eastAsia"/>
          <w:spacing w:val="-3"/>
          <w:sz w:val="28"/>
          <w:szCs w:val="28"/>
        </w:rPr>
        <w:t>2.</w:t>
      </w:r>
      <w:r>
        <w:rPr>
          <w:rFonts w:ascii="宋体" w:hAnsi="宋体" w:hint="eastAsia"/>
          <w:spacing w:val="-3"/>
          <w:sz w:val="28"/>
          <w:szCs w:val="28"/>
        </w:rPr>
        <w:t>评委点评时，由工作人员收集观众投票结果，统计比赛结果及最佳辩手，由主持人公布本场比赛结果。</w:t>
      </w:r>
    </w:p>
    <w:p w:rsidR="001E70D8" w:rsidRDefault="00112D1D">
      <w:pPr>
        <w:pStyle w:val="2"/>
        <w:spacing w:before="168" w:line="360" w:lineRule="auto"/>
        <w:ind w:left="0"/>
        <w:rPr>
          <w:rFonts w:cs="黑体"/>
          <w:b/>
          <w:bCs/>
          <w:sz w:val="32"/>
          <w:szCs w:val="32"/>
        </w:rPr>
      </w:pPr>
      <w:r>
        <w:rPr>
          <w:rFonts w:cs="黑体" w:hint="eastAsia"/>
          <w:b/>
          <w:bCs/>
          <w:sz w:val="32"/>
          <w:szCs w:val="32"/>
        </w:rPr>
        <w:t>二、最佳辩手排名规则</w:t>
      </w:r>
    </w:p>
    <w:p w:rsidR="001E70D8" w:rsidRDefault="00112D1D">
      <w:pPr>
        <w:pStyle w:val="1"/>
        <w:spacing w:before="196" w:line="360" w:lineRule="auto"/>
        <w:ind w:right="-54" w:firstLine="532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>
        <w:rPr>
          <w:rFonts w:ascii="宋体" w:hAnsi="宋体"/>
          <w:spacing w:val="-7"/>
          <w:sz w:val="28"/>
          <w:szCs w:val="28"/>
        </w:rPr>
        <w:t xml:space="preserve">每场比赛的结果由 </w:t>
      </w:r>
      <w:r>
        <w:rPr>
          <w:sz w:val="28"/>
          <w:szCs w:val="28"/>
        </w:rPr>
        <w:t>3</w:t>
      </w:r>
      <w:r>
        <w:rPr>
          <w:spacing w:val="-29"/>
          <w:sz w:val="28"/>
          <w:szCs w:val="28"/>
        </w:rPr>
        <w:t xml:space="preserve"> </w:t>
      </w:r>
      <w:r>
        <w:rPr>
          <w:rFonts w:ascii="宋体" w:hAnsi="宋体"/>
          <w:spacing w:val="-5"/>
          <w:sz w:val="28"/>
          <w:szCs w:val="28"/>
        </w:rPr>
        <w:t>名评委确定，每名评委有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6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票，评委可</w:t>
      </w:r>
      <w:r>
        <w:rPr>
          <w:rFonts w:ascii="宋体" w:hAnsi="宋体"/>
          <w:spacing w:val="-12"/>
          <w:sz w:val="28"/>
          <w:szCs w:val="28"/>
        </w:rPr>
        <w:t>根据场上表现将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44"/>
          <w:sz w:val="28"/>
          <w:szCs w:val="28"/>
        </w:rPr>
        <w:t xml:space="preserve"> </w:t>
      </w:r>
      <w:r>
        <w:rPr>
          <w:rFonts w:ascii="宋体" w:hAnsi="宋体"/>
          <w:spacing w:val="-3"/>
          <w:sz w:val="28"/>
          <w:szCs w:val="28"/>
        </w:rPr>
        <w:t>票分配给任意辩手；</w:t>
      </w:r>
    </w:p>
    <w:p w:rsidR="001E70D8" w:rsidRDefault="00112D1D">
      <w:pPr>
        <w:pStyle w:val="1"/>
        <w:spacing w:before="32" w:line="360" w:lineRule="auto"/>
        <w:ind w:right="-54" w:firstLine="540"/>
        <w:rPr>
          <w:sz w:val="28"/>
          <w:szCs w:val="28"/>
        </w:rPr>
      </w:pPr>
      <w:r>
        <w:rPr>
          <w:spacing w:val="-5"/>
          <w:sz w:val="28"/>
          <w:szCs w:val="28"/>
        </w:rPr>
        <w:t>2.</w:t>
      </w:r>
      <w:r>
        <w:rPr>
          <w:rFonts w:ascii="宋体" w:hAnsi="宋体"/>
          <w:spacing w:val="-5"/>
          <w:sz w:val="28"/>
          <w:szCs w:val="28"/>
        </w:rPr>
        <w:t>每名辩手的积分为每轮得票数的总和，得票多者在辩手积分榜</w:t>
      </w:r>
      <w:r>
        <w:rPr>
          <w:rFonts w:ascii="宋体" w:hAnsi="宋体"/>
          <w:spacing w:val="-3"/>
          <w:sz w:val="28"/>
          <w:szCs w:val="28"/>
        </w:rPr>
        <w:t>上名次列前；</w:t>
      </w:r>
    </w:p>
    <w:p w:rsidR="001E70D8" w:rsidRDefault="00112D1D">
      <w:pPr>
        <w:spacing w:line="360" w:lineRule="auto"/>
        <w:ind w:firstLineChars="200" w:firstLine="536"/>
        <w:rPr>
          <w:sz w:val="21"/>
          <w:szCs w:val="21"/>
        </w:rPr>
      </w:pPr>
      <w:r>
        <w:rPr>
          <w:spacing w:val="-6"/>
          <w:sz w:val="28"/>
          <w:szCs w:val="28"/>
        </w:rPr>
        <w:t>3.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辩手排行榜积分前十名为2</w:t>
      </w:r>
      <w:r>
        <w:rPr>
          <w:rFonts w:ascii="宋体" w:eastAsia="宋体" w:hAnsi="宋体" w:cs="宋体"/>
          <w:spacing w:val="-6"/>
          <w:sz w:val="28"/>
          <w:szCs w:val="28"/>
        </w:rPr>
        <w:t>023</w:t>
      </w:r>
      <w:r w:rsidR="004C19D8">
        <w:rPr>
          <w:rFonts w:ascii="宋体" w:eastAsia="宋体" w:hAnsi="宋体" w:cs="宋体" w:hint="eastAsia"/>
          <w:spacing w:val="-6"/>
          <w:sz w:val="28"/>
          <w:szCs w:val="28"/>
        </w:rPr>
        <w:t>年“青春向党，明辨修德”</w:t>
      </w:r>
      <w:r>
        <w:rPr>
          <w:rFonts w:ascii="宋体" w:eastAsia="宋体" w:hAnsi="宋体" w:cs="宋体" w:hint="eastAsia"/>
          <w:spacing w:val="-6"/>
          <w:sz w:val="28"/>
          <w:szCs w:val="28"/>
        </w:rPr>
        <w:t>辩论赛最佳辩手，积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分最高者为全程最佳辩手。</w:t>
      </w:r>
    </w:p>
    <w:p w:rsidR="001E70D8" w:rsidRDefault="001E70D8"/>
    <w:sectPr w:rsidR="001E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EF" w:rsidRDefault="00A27EEF">
      <w:pPr>
        <w:spacing w:line="240" w:lineRule="auto"/>
      </w:pPr>
      <w:r>
        <w:separator/>
      </w:r>
    </w:p>
  </w:endnote>
  <w:endnote w:type="continuationSeparator" w:id="0">
    <w:p w:rsidR="00A27EEF" w:rsidRDefault="00A27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EF" w:rsidRDefault="00A27EEF">
      <w:pPr>
        <w:spacing w:after="0"/>
      </w:pPr>
      <w:r>
        <w:separator/>
      </w:r>
    </w:p>
  </w:footnote>
  <w:footnote w:type="continuationSeparator" w:id="0">
    <w:p w:rsidR="00A27EEF" w:rsidRDefault="00A27E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WEwZjBiNDNlZDBkNWM3OGZhYjIzMjE3NzQ0YzMifQ=="/>
  </w:docVars>
  <w:rsids>
    <w:rsidRoot w:val="42197C8E"/>
    <w:rsid w:val="00112D1D"/>
    <w:rsid w:val="001E70D8"/>
    <w:rsid w:val="004C19D8"/>
    <w:rsid w:val="00A27EEF"/>
    <w:rsid w:val="00EE3D76"/>
    <w:rsid w:val="3C071D18"/>
    <w:rsid w:val="42197C8E"/>
    <w:rsid w:val="5D2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E9E7C"/>
  <w15:docId w15:val="{5878A050-19E9-47E8-94D3-32726DB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2">
    <w:name w:val="heading 2"/>
    <w:basedOn w:val="a"/>
    <w:next w:val="a"/>
    <w:uiPriority w:val="99"/>
    <w:qFormat/>
    <w:pPr>
      <w:widowControl w:val="0"/>
      <w:spacing w:before="48" w:after="100" w:afterAutospacing="1" w:line="240" w:lineRule="auto"/>
      <w:ind w:left="361"/>
      <w:jc w:val="both"/>
      <w:outlineLvl w:val="1"/>
    </w:pPr>
    <w:rPr>
      <w:rFonts w:ascii="黑体" w:eastAsia="黑体" w:hAnsi="黑体" w:cs="宋体"/>
      <w:color w:val="auto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color w:val="auto"/>
      <w:sz w:val="21"/>
      <w:szCs w:val="21"/>
    </w:rPr>
  </w:style>
  <w:style w:type="paragraph" w:customStyle="1" w:styleId="1">
    <w:name w:val="列出段落1"/>
    <w:basedOn w:val="a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color w:val="auto"/>
      <w:sz w:val="21"/>
      <w:szCs w:val="21"/>
    </w:rPr>
  </w:style>
  <w:style w:type="paragraph" w:styleId="a3">
    <w:name w:val="header"/>
    <w:basedOn w:val="a"/>
    <w:link w:val="a4"/>
    <w:rsid w:val="00EE3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3D76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EE3D7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3D76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(-ι_- )</dc:creator>
  <cp:lastModifiedBy>Lebron</cp:lastModifiedBy>
  <cp:revision>3</cp:revision>
  <dcterms:created xsi:type="dcterms:W3CDTF">2023-03-07T17:49:00Z</dcterms:created>
  <dcterms:modified xsi:type="dcterms:W3CDTF">2023-03-15T07:09:00Z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44F510C4DD784FE5A3F73BC50BFE2113</vt:lpwstr>
  </property>
</Properties>
</file>