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17AE3" w:rsidRDefault="007B6FB5" w:rsidP="007B6FB5">
      <w:pPr>
        <w:spacing w:line="480" w:lineRule="exact"/>
        <w:rPr>
          <w:rFonts w:ascii="黑体" w:eastAsia="黑体" w:hAnsi="黑体" w:cs="仿宋"/>
          <w:sz w:val="36"/>
          <w:szCs w:val="28"/>
        </w:rPr>
      </w:pPr>
      <w:r w:rsidRPr="007B6FB5">
        <w:rPr>
          <w:rFonts w:ascii="黑体" w:eastAsia="黑体" w:hAnsi="黑体" w:cs="仿宋" w:hint="eastAsia"/>
          <w:sz w:val="36"/>
          <w:szCs w:val="28"/>
        </w:rPr>
        <w:t>附件</w:t>
      </w:r>
      <w:r w:rsidRPr="007B6FB5">
        <w:rPr>
          <w:rFonts w:ascii="黑体" w:eastAsia="黑体" w:hAnsi="黑体" w:cs="仿宋" w:hint="eastAsia"/>
          <w:sz w:val="36"/>
          <w:szCs w:val="28"/>
        </w:rPr>
        <w:t>3</w:t>
      </w:r>
      <w:r w:rsidRPr="007B6FB5">
        <w:rPr>
          <w:rFonts w:ascii="黑体" w:eastAsia="黑体" w:hAnsi="黑体" w:cs="仿宋" w:hint="eastAsia"/>
          <w:sz w:val="36"/>
          <w:szCs w:val="28"/>
        </w:rPr>
        <w:t>:</w:t>
      </w:r>
    </w:p>
    <w:p w:rsidR="007B6FB5" w:rsidRDefault="007B6FB5" w:rsidP="007B6FB5">
      <w:pPr>
        <w:spacing w:line="480" w:lineRule="exact"/>
        <w:rPr>
          <w:rFonts w:ascii="黑体" w:eastAsia="黑体" w:hAnsi="黑体" w:cs="仿宋"/>
          <w:sz w:val="36"/>
          <w:szCs w:val="28"/>
        </w:rPr>
      </w:pPr>
    </w:p>
    <w:p w:rsidR="00D17AE3" w:rsidRDefault="007B6FB5" w:rsidP="007B6FB5">
      <w:pPr>
        <w:spacing w:line="48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智慧团建线上团组织关系转接流程</w:t>
      </w:r>
    </w:p>
    <w:p w:rsidR="007B6FB5" w:rsidRPr="007B6FB5" w:rsidRDefault="007B6FB5" w:rsidP="007B6FB5">
      <w:pPr>
        <w:spacing w:line="48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:rsidR="007B6FB5" w:rsidRPr="007B6FB5" w:rsidRDefault="007B6FB5" w:rsidP="007B6FB5">
      <w:pPr>
        <w:widowControl/>
        <w:spacing w:line="480" w:lineRule="exact"/>
        <w:jc w:val="left"/>
        <w:rPr>
          <w:rFonts w:ascii="仿宋" w:eastAsia="仿宋" w:hAnsi="仿宋" w:cs="仿宋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①输入网址进行登录</w:t>
      </w:r>
    </w:p>
    <w:p w:rsidR="00D17AE3" w:rsidRDefault="007B6FB5" w:rsidP="007B6FB5">
      <w:pPr>
        <w:widowControl/>
        <w:spacing w:line="480" w:lineRule="exact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打开</w:t>
      </w:r>
      <w:r>
        <w:rPr>
          <w:rFonts w:ascii="仿宋" w:eastAsia="仿宋" w:hAnsi="仿宋" w:cs="仿宋" w:hint="eastAsia"/>
          <w:sz w:val="28"/>
          <w:szCs w:val="28"/>
        </w:rPr>
        <w:t>Internet</w:t>
      </w:r>
      <w:r>
        <w:rPr>
          <w:rFonts w:ascii="仿宋" w:eastAsia="仿宋" w:hAnsi="仿宋" w:cs="仿宋" w:hint="eastAsia"/>
          <w:sz w:val="28"/>
          <w:szCs w:val="28"/>
        </w:rPr>
        <w:t>浏览器，输入</w:t>
      </w:r>
      <w:r>
        <w:rPr>
          <w:rFonts w:ascii="仿宋" w:eastAsia="仿宋" w:hAnsi="仿宋" w:cs="仿宋" w:hint="eastAsia"/>
          <w:sz w:val="28"/>
          <w:szCs w:val="28"/>
        </w:rPr>
        <w:t>https://zhtj.youth.cn/zhtj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47005" cy="2927350"/>
            <wp:effectExtent l="0" t="0" r="5715" b="6350"/>
            <wp:docPr id="1" name="图片 1" descr="2021-05-22 18:04:13.67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5-22 18:04:13.67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AE3" w:rsidRPr="007B6FB5" w:rsidRDefault="007B6FB5">
      <w:pPr>
        <w:widowControl/>
        <w:jc w:val="left"/>
        <w:rPr>
          <w:rFonts w:ascii="仿宋" w:eastAsia="仿宋" w:hAnsi="仿宋" w:cs="仿宋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②登陆并更改密码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）登入后显示修改密码页面，点击编辑新密码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D17AE3" w:rsidRDefault="007B6FB5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67935" cy="2849880"/>
            <wp:effectExtent l="0" t="0" r="3175" b="0"/>
            <wp:docPr id="4" name="图片 4" descr="2021-05-22 18:07:29.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5-22 18:07:29.39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）修改成功以后系统将自动跳入登陆界面，再次登陆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826635" cy="2885440"/>
            <wp:effectExtent l="0" t="0" r="0" b="6350"/>
            <wp:docPr id="3" name="图片 3" descr="2021-05-22 18:06:56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5-22 18:06:56.91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Pr="007B6FB5" w:rsidRDefault="007B6FB5" w:rsidP="007B6FB5">
      <w:pPr>
        <w:widowControl/>
        <w:jc w:val="left"/>
        <w:rPr>
          <w:rFonts w:ascii="仿宋" w:eastAsia="仿宋" w:hAnsi="仿宋" w:cs="仿宋"/>
          <w:b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③进行团组织关系接转</w:t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）登入后，将会出现以下界面：点击关系接转。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067300" cy="2892425"/>
            <wp:effectExtent l="0" t="0" r="3810" b="6350"/>
            <wp:docPr id="5" name="图片 5" descr="2021-05-22 18:08:51.19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5-22 18:08:51.19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ind w:leftChars="200" w:left="42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）进入组织关系接转页面，注意：带✳（星号）的内容为必填，请按自己的实际情况填写。</w:t>
      </w:r>
    </w:p>
    <w:p w:rsidR="00D17AE3" w:rsidRDefault="007B6FB5">
      <w:pPr>
        <w:widowControl/>
        <w:ind w:leftChars="200" w:left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4785995" cy="3253740"/>
            <wp:effectExtent l="0" t="0" r="5715" b="1270"/>
            <wp:docPr id="6" name="图片 6" descr="2021-05-22 18:09:45.7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-05-22 18:09:45.77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</w:t>
      </w: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选择提交后，会显示→申请迁移成功，系统自动跳转至→我的组织关系接转历史页面，再点击查看。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2.</w:t>
      </w:r>
      <w:r>
        <w:rPr>
          <w:rFonts w:ascii="仿宋" w:eastAsia="仿宋" w:hAnsi="仿宋" w:cs="仿宋" w:hint="eastAsia"/>
          <w:sz w:val="28"/>
          <w:szCs w:val="28"/>
        </w:rPr>
        <w:t>查看核对申请转入组织是否与现在相对应。核对无误后，与转出团支部管理员联系，等待组织确认审批。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常见问题解答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：我是升学的毕业生团员，我该怎么选择转出原因以及填写转入组织呢？</w:t>
      </w:r>
    </w:p>
    <w:p w:rsidR="00D17AE3" w:rsidRDefault="007B6FB5">
      <w:pPr>
        <w:widowControl/>
        <w:jc w:val="left"/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：转出原因选：“升学”。在完成上述步骤①、步骤②、步骤③的（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）后，转入组织如实填写即可（若不清楚研究生院校的学院专业设置，可与院校进行咨询，了解其在智慧团建中的团组织名称，或在备注栏中填写你所就读的学院专业，以便研究生院校进行学社衔接）。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lastRenderedPageBreak/>
        <w:t>问</w:t>
      </w:r>
      <w:r>
        <w:rPr>
          <w:rFonts w:ascii="仿宋" w:eastAsia="仿宋" w:hAnsi="仿宋" w:cs="仿宋" w:hint="eastAsia"/>
          <w:sz w:val="28"/>
          <w:szCs w:val="28"/>
        </w:rPr>
        <w:t>：我已找到明确的工作单位（含选调生），我该怎么选择转出原因以及填写转入组织呢？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若工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作单位有团组织，转出原因选：“已落实工作单位（工作单位有团组织）”</w:t>
      </w:r>
      <w:r>
        <w:rPr>
          <w:rFonts w:ascii="仿宋" w:eastAsia="仿宋" w:hAnsi="仿宋" w:cs="仿宋" w:hint="eastAsia"/>
          <w:sz w:val="28"/>
          <w:szCs w:val="28"/>
        </w:rPr>
        <w:t>在完成上述步骤①、步骤②、步骤③的（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）后，转入组织需同工作单位咨询其在智慧团建中的名称，之后如实填写即可</w:t>
      </w:r>
      <w:r>
        <w:rPr>
          <w:rFonts w:ascii="仿宋" w:eastAsia="仿宋" w:hAnsi="仿宋" w:cs="仿宋" w:hint="eastAsia"/>
          <w:sz w:val="28"/>
          <w:szCs w:val="28"/>
        </w:rPr>
        <w:t>；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若工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作单位无团组织，转出原因选：“已落实工作单位（工作单位无团组织）”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在完成上述步骤①、步骤②、步骤③的（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）后，需填写“工作单位名称”及“工作单位所在地详细地址”，转入组织选择工作单位所在地的乡镇街道“学社衔接临时团支部”或县级区级“学社衔接临时团支部”。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：我还没有明确的就业去向（含考研二战、工作流动大），我该怎么选择转出原因以及填写转入组织呢？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：转出原因选：“未就业”。在完成上述步骤①、步骤②、步骤③的（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）后，须填写“户籍地或居住地详细地址”，转入组织为学生户籍所在地、生源地或本人、父母居住地的乡镇街道的“学社衔接临时团支部”。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我毕业了要出国（境）学习研究，我该怎么选择转出原因以及填写转入组织呢？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转出原因选：“出国（境）学习研究”。在完成上述步骤①、步骤②、步骤③的（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）后，在选择组织界面中第一栏选：团陕西省委，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第二栏选：省教育团工委，第三栏选：西北农林科技大学，在搜索栏里输入</w:t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“陕西省省高教西北农林科技大学出国（境）学习研究团</w:t>
      </w:r>
      <w:r>
        <w:rPr>
          <w:rFonts w:ascii="仿宋" w:eastAsia="仿宋" w:hAnsi="仿宋" w:cs="仿宋" w:hint="eastAsia"/>
          <w:sz w:val="28"/>
          <w:szCs w:val="28"/>
        </w:rPr>
        <w:t>员团支部”。</w:t>
      </w:r>
    </w:p>
    <w:p w:rsidR="00D17AE3" w:rsidRDefault="00D17AE3">
      <w:pPr>
        <w:widowControl/>
        <w:jc w:val="left"/>
        <w:rPr>
          <w:rFonts w:ascii="仿宋" w:eastAsia="仿宋" w:hAnsi="仿宋" w:cs="仿宋"/>
          <w:sz w:val="28"/>
          <w:szCs w:val="28"/>
        </w:rPr>
      </w:pP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问</w:t>
      </w:r>
      <w:r>
        <w:rPr>
          <w:rFonts w:ascii="仿宋" w:eastAsia="仿宋" w:hAnsi="仿宋" w:cs="仿宋" w:hint="eastAsia"/>
          <w:sz w:val="28"/>
          <w:szCs w:val="28"/>
        </w:rPr>
        <w:t>：我因为一些原因要延期毕业了，我该怎么办呢？</w:t>
      </w:r>
    </w:p>
    <w:p w:rsidR="00D17AE3" w:rsidRDefault="007B6FB5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 w:rsidRPr="007B6FB5">
        <w:rPr>
          <w:rFonts w:ascii="仿宋" w:eastAsia="仿宋" w:hAnsi="仿宋" w:cs="仿宋" w:hint="eastAsia"/>
          <w:b/>
          <w:sz w:val="28"/>
          <w:szCs w:val="28"/>
        </w:rPr>
        <w:t>答</w:t>
      </w:r>
      <w:r>
        <w:rPr>
          <w:rFonts w:ascii="仿宋" w:eastAsia="仿宋" w:hAnsi="仿宋" w:cs="仿宋" w:hint="eastAsia"/>
          <w:sz w:val="28"/>
          <w:szCs w:val="28"/>
        </w:rPr>
        <w:t>：你需要与所在学院组织部的负责人联系，他们会进行相关的</w:t>
      </w:r>
      <w:r>
        <w:rPr>
          <w:rFonts w:ascii="仿宋" w:eastAsia="仿宋" w:hAnsi="仿宋" w:cs="仿宋" w:hint="eastAsia"/>
          <w:sz w:val="28"/>
          <w:szCs w:val="28"/>
        </w:rPr>
        <w:t>标记与操作。</w:t>
      </w:r>
    </w:p>
    <w:sectPr w:rsidR="00D17A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1N2M5ZDFkMGI0ZjRlYzE2OGYxOWVkMTdmZDc0NjkifQ=="/>
  </w:docVars>
  <w:rsids>
    <w:rsidRoot w:val="00D17AE3"/>
    <w:rsid w:val="007B6FB5"/>
    <w:rsid w:val="00D17AE3"/>
    <w:rsid w:val="23BF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5052FE"/>
  <w15:docId w15:val="{69EC0148-27B3-426C-A324-94863CE1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任心玥的iPad</dc:creator>
  <cp:lastModifiedBy>陈怀祥</cp:lastModifiedBy>
  <cp:revision>2</cp:revision>
  <cp:lastPrinted>2023-05-18T09:26:00Z</cp:lastPrinted>
  <dcterms:created xsi:type="dcterms:W3CDTF">2021-05-22T17:58:00Z</dcterms:created>
  <dcterms:modified xsi:type="dcterms:W3CDTF">2024-05-17T08:02:00Z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09B6D5C5EFB84AD0ACD5A8603E821C83</vt:lpwstr>
  </property>
</Properties>
</file>