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CE96"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</w:rPr>
        <w:t>附件1：</w:t>
      </w:r>
    </w:p>
    <w:p w14:paraId="210C0555">
      <w:pPr>
        <w:jc w:val="center"/>
        <w:rPr>
          <w:rStyle w:val="9"/>
          <w:rFonts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2026年校园街舞大赛报名表</w:t>
      </w:r>
    </w:p>
    <w:tbl>
      <w:tblPr>
        <w:tblStyle w:val="6"/>
        <w:tblW w:w="5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1"/>
        <w:gridCol w:w="1333"/>
        <w:gridCol w:w="1353"/>
        <w:gridCol w:w="214"/>
        <w:gridCol w:w="1567"/>
        <w:gridCol w:w="2710"/>
      </w:tblGrid>
      <w:tr w14:paraId="109A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B48C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E03E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85FE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舞蹈名称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2A04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070B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2BD4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参加人数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9EF4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60F6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舞蹈类型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13FFE">
            <w:pPr>
              <w:widowControl/>
              <w:jc w:val="center"/>
              <w:rPr>
                <w:rFonts w:ascii="仿宋" w:hAnsi="仿宋" w:eastAsia="仿宋"/>
                <w:color w:val="808080" w:themeColor="text1" w:themeTint="80"/>
                <w:kern w:val="0"/>
                <w:sz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Hip-hop、Jazz、Urban等类型</w:t>
            </w:r>
          </w:p>
          <w:p w14:paraId="7222081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808080" w:themeColor="text1" w:themeTint="80"/>
                <w:kern w:val="0"/>
                <w:sz w:val="18"/>
                <w:szCs w:val="28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12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92A0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负责人姓名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27C1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A507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负责人电话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3216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444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46AD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2A50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0F8B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0106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0504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14:paraId="1729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022B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E3F6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BD63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22B2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B37C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19C9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73F2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6AB5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0336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7763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65F3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422C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5AEA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6DE8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4483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3E1C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CCCF5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339F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273F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9FBD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C758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39BF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70D4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68D9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0A39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9B63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A619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D621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9F7B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3FBD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F81E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DE9D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1458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BBB9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6694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1FC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780C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038A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477D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DB9D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74CC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B1F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A208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B8C5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D0E6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9C61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FCB3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4CB2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087C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4DA6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6699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6FE4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1272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36E3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3B03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52EB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9656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64DF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C1CF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76D3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6128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9CBA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1BBC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2B7D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3A0A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5F7B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64D1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74C9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6A49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C19C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D1B1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2BE5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AA4A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8282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9FCD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A552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2D13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18E8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3C26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C235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C7FF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9C9B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4450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5438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0D438">
            <w:pPr>
              <w:widowControl/>
              <w:shd w:val="clear" w:color="auto" w:fill="FFFFFF"/>
              <w:snapToGrid w:val="0"/>
              <w:spacing w:beforeAutospacing="1" w:afterAutospacing="1" w:line="100" w:lineRule="exact"/>
              <w:jc w:val="center"/>
              <w:rPr>
                <w:rFonts w:ascii="Segoe UI" w:hAnsi="Segoe UI" w:eastAsia="宋体" w:cs="Segoe UI"/>
                <w:color w:val="333333"/>
                <w:kern w:val="0"/>
                <w:sz w:val="10"/>
                <w:szCs w:val="10"/>
                <w:shd w:val="clear" w:color="auto" w:fill="FFFFFF"/>
              </w:rPr>
            </w:pPr>
          </w:p>
          <w:p w14:paraId="65053E3B">
            <w:pPr>
              <w:widowControl/>
              <w:shd w:val="clear" w:color="auto" w:fill="FFFFFF"/>
              <w:snapToGrid w:val="0"/>
              <w:spacing w:beforeAutospacing="1" w:afterAutospacing="1"/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单位意见（加盖公章）：</w:t>
            </w:r>
          </w:p>
          <w:p w14:paraId="321F682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  <w:p w14:paraId="540DD80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  <w:p w14:paraId="28703D65">
            <w:pPr>
              <w:widowControl/>
              <w:shd w:val="clear" w:color="auto" w:fill="FFFFFF"/>
              <w:spacing w:beforeAutospacing="1" w:afterAutospacing="1" w:line="240" w:lineRule="atLeast"/>
              <w:ind w:firstLine="560" w:firstLineChars="200"/>
              <w:jc w:val="right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日</w:t>
            </w:r>
          </w:p>
          <w:p w14:paraId="14087F7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</w:tbl>
    <w:p w14:paraId="3C0CF4D5">
      <w:pPr>
        <w:spacing w:line="20" w:lineRule="exact"/>
        <w:rPr>
          <w:rFonts w:ascii="Times New Roman" w:hAnsi="Times New Roman" w:eastAsia="仿宋"/>
          <w:sz w:val="28"/>
          <w:szCs w:val="28"/>
        </w:rPr>
      </w:pPr>
    </w:p>
    <w:p w14:paraId="19FAD589"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附件2：</w:t>
      </w:r>
    </w:p>
    <w:p w14:paraId="25EC51F7">
      <w:pPr>
        <w:jc w:val="center"/>
        <w:rPr>
          <w:rStyle w:val="9"/>
          <w:rFonts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2026年校园街舞大赛评分细则</w:t>
      </w:r>
    </w:p>
    <w:tbl>
      <w:tblPr>
        <w:tblStyle w:val="7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543"/>
        <w:gridCol w:w="1167"/>
      </w:tblGrid>
      <w:tr w14:paraId="6D59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F0D0C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</w:t>
            </w:r>
          </w:p>
          <w:p w14:paraId="7F4C48FA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B2FE9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评分要点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85CAC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分值</w:t>
            </w:r>
          </w:p>
        </w:tc>
      </w:tr>
      <w:tr w14:paraId="7AD4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01A5E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精神</w:t>
            </w:r>
          </w:p>
          <w:p w14:paraId="19DE7913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1CC8A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①礼仪：参赛队伍入场、退场有序规范，言行文明得体，无违规失礼行为；</w:t>
            </w:r>
          </w:p>
          <w:p w14:paraId="4A71FE8D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②服装道具：服装贴合街舞主题，道具（若有）选用合理，无违规、不雅元素，能有效烘托表演氛围。</w:t>
            </w:r>
          </w:p>
          <w:p w14:paraId="5F3B655D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③表现力：队员精神饱满，能准确传递舞蹈的情感与内涵，展现出积极向上的青春风貌，感染力强。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79F09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</w:t>
            </w:r>
          </w:p>
        </w:tc>
      </w:tr>
      <w:tr w14:paraId="5450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2A8CB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艺术分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5241D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①创意编排：舞蹈编排结构完整，过渡自然流畅，能巧妙融入街舞不同风格元素。</w:t>
            </w:r>
          </w:p>
          <w:p w14:paraId="372688CB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②艺术呈现：舞蹈动作设计贴合音乐，造型美观，队形编排富有层次感，具有良好视觉体验。</w:t>
            </w:r>
          </w:p>
          <w:p w14:paraId="63897A6B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③音乐处理：音乐选择贴合舞蹈主题与风格，剪辑流畅，无杂音、卡顿。</w:t>
            </w:r>
          </w:p>
          <w:p w14:paraId="302AE82F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难度动作、技巧动作（如：托举、下地之类的）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DBFFE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</w:t>
            </w:r>
          </w:p>
        </w:tc>
      </w:tr>
      <w:tr w14:paraId="7031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7DDE4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完成分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1EB86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①力度：动作干脆利落，能准确展现街舞动作的力量感与爆发力，动作质感突出。</w:t>
            </w:r>
          </w:p>
          <w:p w14:paraId="5C292DCD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②队形变化：队形变换灵活多样，不少于5次，变换流畅有序，展现出良好的团队配合。</w:t>
            </w:r>
          </w:p>
          <w:p w14:paraId="21C32E68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③整齐度：全体队员动作同步协调，无明显偏差。</w:t>
            </w:r>
          </w:p>
          <w:p w14:paraId="4D9D65B3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④难度：合理融入街舞难度动作，动作完成标准、规范，无失误，难度动作与基础动作搭配合理。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696FC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40分</w:t>
            </w:r>
          </w:p>
        </w:tc>
      </w:tr>
      <w:tr w14:paraId="6932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B913E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加分项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FF20B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①国风元素：加1分</w:t>
            </w:r>
          </w:p>
          <w:p w14:paraId="322F8F40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②民族团结元素：加1分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F0285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747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72A9C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裁判长</w:t>
            </w:r>
          </w:p>
          <w:p w14:paraId="04E5EA7F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扣分项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B34B5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①音乐时长：少于2分</w:t>
            </w:r>
            <w:r>
              <w:rPr>
                <w:rFonts w:ascii="宋体" w:hAnsi="宋体" w:eastAsia="宋体" w:cs="宋体"/>
                <w:sz w:val="28"/>
                <w:szCs w:val="28"/>
              </w:rPr>
              <w:t>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秒或者超出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  <w:r>
              <w:rPr>
                <w:rFonts w:ascii="宋体" w:hAnsi="宋体" w:eastAsia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秒的部分，30秒以内扣0.5分，30秒以上扣1分。</w:t>
            </w:r>
          </w:p>
          <w:p w14:paraId="71150740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②不文明动作：扣1分</w:t>
            </w:r>
          </w:p>
          <w:p w14:paraId="597D1C34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③带有宗教元素：扣1分</w:t>
            </w:r>
          </w:p>
          <w:p w14:paraId="3DD14047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④音乐、歌词负能量：扣1分</w:t>
            </w:r>
          </w:p>
          <w:p w14:paraId="243472F8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⑤道具掉落：扣0.5分</w:t>
            </w:r>
          </w:p>
          <w:p w14:paraId="48D225A5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⑥静止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个八拍：扣0.5分</w:t>
            </w:r>
          </w:p>
          <w:p w14:paraId="0F3F98F3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⑦妆发、服装不得体：扣0.5分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A9530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F4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5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E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8EC4F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100分</w:t>
            </w:r>
          </w:p>
        </w:tc>
      </w:tr>
    </w:tbl>
    <w:p w14:paraId="363CAE00">
      <w:pPr>
        <w:spacing w:line="560" w:lineRule="exact"/>
        <w:ind w:right="96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2B20B-FF12-45C8-B5FB-52EDDDAAA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909528-B48F-44B1-A440-31B2CCF7480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C079F028-B793-4C4F-ADFD-B25EA21C42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ODM0OWM4YzE3ZmI0YTdhNjM3OWI0N2UyNDJiMzIifQ=="/>
  </w:docVars>
  <w:rsids>
    <w:rsidRoot w:val="00000000"/>
    <w:rsid w:val="0B772A1C"/>
    <w:rsid w:val="18481869"/>
    <w:rsid w:val="2674500B"/>
    <w:rsid w:val="2E6507D1"/>
    <w:rsid w:val="2FDE6C5E"/>
    <w:rsid w:val="40E93757"/>
    <w:rsid w:val="471F593F"/>
    <w:rsid w:val="474C51D4"/>
    <w:rsid w:val="4B5D2CD5"/>
    <w:rsid w:val="4C5B1FD3"/>
    <w:rsid w:val="668B426D"/>
    <w:rsid w:val="67AC4599"/>
    <w:rsid w:val="72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qFormat/>
    <w:uiPriority w:val="0"/>
    <w:rPr>
      <w:rFonts w:ascii="Courier New" w:hAnsi="Courier New"/>
      <w:sz w:val="20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1394</Words>
  <Characters>1536</Characters>
  <Lines>5</Lines>
  <Paragraphs>1</Paragraphs>
  <TotalTime>5</TotalTime>
  <ScaleCrop>false</ScaleCrop>
  <LinksUpToDate>false</LinksUpToDate>
  <CharactersWithSpaces>1554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2026-04-06T09:26:00Z</dcterms:created>
  <dc:creator>16595</dc:creator>
  <cp:lastModifiedBy>yzh</cp:lastModifiedBy>
  <cp:lastPrinted>2026-04-22T09:14:00Z</cp:lastPrinted>
  <dcterms:modified xsi:type="dcterms:W3CDTF">2026-04-23T12:54:01Z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eyJoZGlkIjoiMGU4MjE0NmRiNmVhM2ZlMTEzOTljOGM5YmRkZjFjOGQiLCJ1c2VySWQiOiIxMTA3MTE3NyJ9</vt:lpwstr>
  </property>
  <property fmtid="{D5CDD505-2E9C-101B-9397-08002B2CF9AE}" pid="4" name="ICV">
    <vt:lpwstr>1ACC131666864CD9BDFEABF3E38E2D84_13</vt:lpwstr>
  </property>
</Properties>
</file>