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500" w:lineRule="exact"/>
        <w:ind w:right="0" w:rightChars="0"/>
        <w:jc w:val="left"/>
        <w:textAlignment w:val="auto"/>
        <w:outlineLvl w:val="9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50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西北农林科技大学首届“创客西农”创新创业大赛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50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参赛项目报名表</w:t>
      </w:r>
      <w:bookmarkStart w:id="0" w:name="_GoBack"/>
      <w:bookmarkEnd w:id="0"/>
    </w:p>
    <w:tbl>
      <w:tblPr>
        <w:tblStyle w:val="3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51"/>
        <w:gridCol w:w="110"/>
        <w:gridCol w:w="1166"/>
        <w:gridCol w:w="1290"/>
        <w:gridCol w:w="1440"/>
        <w:gridCol w:w="1230"/>
        <w:gridCol w:w="1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7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项目团队情况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专业年级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（最多5人）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团队联系电话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4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（最多2人）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项目简介（800字以内）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54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textAlignment w:val="auto"/>
              <w:outlineLvl w:val="9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其他相关证明材料</w:t>
            </w:r>
          </w:p>
        </w:tc>
        <w:tc>
          <w:tcPr>
            <w:tcW w:w="68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/>
              <w:textAlignment w:val="auto"/>
              <w:outlineLvl w:val="9"/>
              <w:rPr>
                <w:rFonts w:ascii="仿宋_GB2312" w:hAnsi="方正仿宋_GBK" w:eastAsia="仿宋_GB2312" w:cs="方正仿宋_GBK"/>
                <w:sz w:val="28"/>
                <w:szCs w:val="28"/>
              </w:rPr>
            </w:pPr>
            <w:r>
              <w:rPr>
                <w:rFonts w:hint="default" w:ascii="仿宋_GB2312" w:hAnsi="方正仿宋_GBK" w:eastAsia="仿宋_GB2312" w:cs="方正仿宋_GBK"/>
                <w:sz w:val="28"/>
                <w:szCs w:val="28"/>
              </w:rPr>
              <w:t>（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</w:rPr>
              <w:t>选</w:t>
            </w:r>
            <w:r>
              <w:rPr>
                <w:rFonts w:hint="eastAsia" w:ascii="仿宋_GB2312" w:hAnsi="方正仿宋_GBK" w:eastAsia="仿宋_GB2312" w:cs="方正仿宋_GBK"/>
                <w:sz w:val="28"/>
                <w:szCs w:val="28"/>
                <w:lang w:val="en-US" w:eastAsia="zh-Hans"/>
              </w:rPr>
              <w:t>填</w:t>
            </w:r>
            <w:r>
              <w:rPr>
                <w:rFonts w:hint="default" w:ascii="仿宋_GB2312" w:hAnsi="方正仿宋_GBK" w:eastAsia="仿宋_GB2312" w:cs="方正仿宋_GBK"/>
                <w:sz w:val="28"/>
                <w:szCs w:val="28"/>
                <w:lang w:eastAsia="zh-Hans"/>
              </w:rPr>
              <w:t>）</w:t>
            </w:r>
          </w:p>
        </w:tc>
      </w:tr>
    </w:tbl>
    <w:p>
      <w:pPr/>
      <w:r>
        <w:rPr>
          <w:rFonts w:hint="eastAsia" w:ascii="仿宋_GB2312" w:hAnsi="宋体" w:eastAsia="仿宋_GB2312"/>
          <w:szCs w:val="21"/>
        </w:rPr>
        <w:t>注：此表请正反面单页打印</w:t>
      </w:r>
      <w:r>
        <w:rPr>
          <w:rFonts w:hint="default" w:ascii="仿宋_GB2312" w:hAnsi="宋体" w:eastAsia="仿宋_GB2312"/>
          <w:szCs w:val="21"/>
        </w:rPr>
        <w:t>1</w:t>
      </w:r>
      <w:r>
        <w:rPr>
          <w:rFonts w:hint="eastAsia" w:ascii="仿宋_GB2312" w:hAnsi="宋体" w:eastAsia="仿宋_GB2312"/>
          <w:szCs w:val="21"/>
          <w:lang w:val="en-US" w:eastAsia="zh-Hans"/>
        </w:rPr>
        <w:t>份</w:t>
      </w:r>
      <w:r>
        <w:rPr>
          <w:rFonts w:hint="eastAsia" w:ascii="仿宋_GB2312" w:hAnsi="宋体" w:eastAsia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宋体-简"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报隶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雅痞-简">
    <w:altName w:val="华文宋体"/>
    <w:panose1 w:val="020F0603040207020204"/>
    <w:charset w:val="86"/>
    <w:family w:val="auto"/>
    <w:pitch w:val="default"/>
    <w:sig w:usb0="00000000" w:usb1="00000000" w:usb2="0000001E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PilGi">
    <w:altName w:val="苹方-简"/>
    <w:panose1 w:val="00000000000000000000"/>
    <w:charset w:val="00"/>
    <w:family w:val="auto"/>
    <w:pitch w:val="default"/>
    <w:sig w:usb0="00000000" w:usb1="00000000" w:usb2="00000014" w:usb3="00000000" w:csb0="00000000" w:csb1="00000000"/>
  </w:font>
  <w:font w:name="Brush Script MT">
    <w:panose1 w:val="03060802040406070304"/>
    <w:charset w:val="86"/>
    <w:family w:val="auto"/>
    <w:pitch w:val="default"/>
    <w:sig w:usb0="00000000" w:usb1="00000000" w:usb2="00000000" w:usb3="00000000" w:csb0="0025003A" w:csb1="002F0000"/>
  </w:font>
  <w:font w:name="手札体-简">
    <w:altName w:val="苹方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兰亭黑-简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行楷-简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翩翩体-繁">
    <w:altName w:val="苹方-简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楷体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翩翩体-简">
    <w:altName w:val="苹方-简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隶变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行楷-繁">
    <w:altName w:val="宋体-简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苹方-港">
    <w:panose1 w:val="020B0400000000000000"/>
    <w:charset w:val="88"/>
    <w:family w:val="auto"/>
    <w:pitch w:val="default"/>
    <w:sig w:usb0="00000000" w:usb1="00000000" w:usb2="00000017" w:usb3="00000000" w:csb0="00100001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冬青黑体简体中文"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凌慧体-简">
    <w:altName w:val="苹方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圆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圆体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2021-09-18T09:31:43Z</dcterms:created>
  <dc:creator>iPad Air 6</dc:creator>
  <cp:lastModifiedBy>iPad Air 6</cp:lastModifiedBy>
  <dcterms:modified xsi:type="dcterms:W3CDTF">2021-09-18T09:32:40Z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3406A22D791DD9DE7F4145610CAD67E4</vt:lpwstr>
  </property>
</Properties>
</file>