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第十五期“青马工程”大学生骨干培训班入选学员名单</w:t>
      </w:r>
    </w:p>
    <w:tbl>
      <w:tblPr>
        <w:tblStyle w:val="4"/>
        <w:tblW w:w="48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988"/>
        <w:gridCol w:w="2519"/>
        <w:gridCol w:w="1599"/>
        <w:gridCol w:w="2571"/>
        <w:gridCol w:w="3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类型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魏栿楠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马胜统</w:t>
            </w:r>
            <w:bookmarkStart w:id="0" w:name="_GoBack"/>
            <w:bookmarkEnd w:id="0"/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柴顺垚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农学院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国防团工委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毕建宇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植保学院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杨国栋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植保学院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丁若希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园艺学院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蔡科羽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园艺学院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融媒体中心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帖子航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动科学院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竺蕾静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动科学院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孙一扬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动科学院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校学生会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邓帅豫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动科学院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名家讲座中心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杨丽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动科学院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大学生艺术团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王星博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草业学院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草业学院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韩沛东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草业学院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校研究生会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张怡清清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动医学院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王圣翔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动医学院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马原泽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赖丽茗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林学院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赵琛琳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林学院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校研究生会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杨栋翔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林学院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舞美技术中心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张宝军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园林学院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赵蕊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园林学院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叶宇轩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园林学院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第二课堂学分认证中心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王博恒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园林学院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大学生社团服务中心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焦阳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资环学院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魏逸萱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资环学院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陆彦涵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资环学院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校学生会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张宁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资环学院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社会实践中心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武廉策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水建学院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马楚惠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水建学院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青年发展中心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史雪麦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水建学院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校研究生会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宫森源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机电学院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王轶石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机电学院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彭博文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机电学院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校学生会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陈治乾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机电学院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校研究生会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欧旻睿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信息学院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李亚楠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信息学院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张芸嘉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信息学院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校研究生会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屈芬蕾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信息学院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学生社团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刘晓键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食品学院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杨蕊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食品学院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樊子萱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食品学院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校学生会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w w:val="80"/>
                <w:lang w:val="en-US" w:eastAsia="zh-CN" w:bidi="ar"/>
              </w:rPr>
              <w:t>马丽娜·胡瓦提奴尔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食品学院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大学生艺术团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刘书瑜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食品学院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校礼仪队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辛宇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食品学院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志愿服务中心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王瑞祺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食品学院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创新创业中心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刘桐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葡酒学院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黄润祥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葡酒学院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古卓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生命学院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车子桢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生命学院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张轩瑀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生命学院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学生社团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罗瑞环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理学院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卢政元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理学院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张子涵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化药学院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刘威远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马烁涵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化药学院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高玉珊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经管学院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王若雨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经管学院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王澍葳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经管学院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国旗护卫队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朱福坤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人文学院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魏志豪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人文学院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赵怡兴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人文学院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校研究生会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张亚欣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人文学院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大学生艺术团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w w:val="80"/>
                <w:lang w:val="en-US" w:eastAsia="zh-CN" w:bidi="ar"/>
              </w:rPr>
              <w:t>艾力飞热提江·木合塔尔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人文学院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少数民族团工委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安云霄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人文学院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学生社团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潘梦娜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马克思主义学院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杨蕊瑜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语言学院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施慧杰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语言学院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韩梦冰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语言学院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校学生会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柳钰霞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语言学院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中共预备党员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校学生会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杨翌轩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创新学院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本科生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共青团员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唐堃</w:t>
            </w:r>
          </w:p>
        </w:tc>
        <w:tc>
          <w:tcPr>
            <w:tcW w:w="8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水保所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研究生</w:t>
            </w:r>
          </w:p>
        </w:tc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中共党员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6838" w:h="11906" w:orient="landscape"/>
      <w:pgMar w:top="89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7B5C2412"/>
    <w:rsid w:val="0B085689"/>
    <w:rsid w:val="0F827BE2"/>
    <w:rsid w:val="249358AA"/>
    <w:rsid w:val="2F0817FB"/>
    <w:rsid w:val="49B62BF7"/>
    <w:rsid w:val="78D55F33"/>
    <w:rsid w:val="7B5C2412"/>
    <w:rsid w:val="7F70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2023-06-28T02:46:00Z</dcterms:created>
  <dc:creator>yzh</dc:creator>
  <cp:lastModifiedBy>yzh</cp:lastModifiedBy>
  <cp:lastPrinted>2023-06-28T02:47:00Z</cp:lastPrinted>
  <dcterms:modified xsi:type="dcterms:W3CDTF">2023-07-01T17:39:30Z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C13348B5C6C24322835444DE5DEEE70F_11</vt:lpwstr>
  </property>
</Properties>
</file>